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28C95" w14:textId="77777777" w:rsidR="00E60AB8" w:rsidRPr="00E60AB8" w:rsidRDefault="00E60AB8">
      <w:pPr>
        <w:rPr>
          <w:rFonts w:ascii="Century Gothic" w:hAnsi="Century Gothic"/>
          <w:b/>
          <w:sz w:val="40"/>
          <w:szCs w:val="40"/>
          <w:u w:val="single"/>
        </w:rPr>
      </w:pPr>
      <w:r w:rsidRPr="00E60AB8">
        <w:rPr>
          <w:rFonts w:ascii="Century Gothic" w:hAnsi="Century Gothic"/>
          <w:b/>
          <w:sz w:val="40"/>
          <w:szCs w:val="40"/>
          <w:u w:val="single"/>
        </w:rPr>
        <w:t xml:space="preserve">Lessuggestie </w:t>
      </w:r>
      <w:r w:rsidR="00504B9C">
        <w:rPr>
          <w:rFonts w:ascii="Century Gothic" w:hAnsi="Century Gothic"/>
          <w:b/>
          <w:sz w:val="40"/>
          <w:szCs w:val="40"/>
          <w:u w:val="single"/>
        </w:rPr>
        <w:t>“</w:t>
      </w:r>
      <w:r w:rsidR="002E41AB">
        <w:rPr>
          <w:rFonts w:ascii="Century Gothic" w:hAnsi="Century Gothic"/>
          <w:b/>
          <w:sz w:val="40"/>
          <w:szCs w:val="40"/>
          <w:u w:val="single"/>
        </w:rPr>
        <w:t xml:space="preserve">In </w:t>
      </w:r>
      <w:proofErr w:type="spellStart"/>
      <w:r w:rsidR="002E41AB">
        <w:rPr>
          <w:rFonts w:ascii="Century Gothic" w:hAnsi="Century Gothic"/>
          <w:b/>
          <w:sz w:val="40"/>
          <w:szCs w:val="40"/>
          <w:u w:val="single"/>
        </w:rPr>
        <w:t>d’n</w:t>
      </w:r>
      <w:proofErr w:type="spellEnd"/>
      <w:r w:rsidR="002E41AB">
        <w:rPr>
          <w:rFonts w:ascii="Century Gothic" w:hAnsi="Century Gothic"/>
          <w:b/>
          <w:sz w:val="40"/>
          <w:szCs w:val="40"/>
          <w:u w:val="single"/>
        </w:rPr>
        <w:t xml:space="preserve"> of van de </w:t>
      </w:r>
      <w:proofErr w:type="spellStart"/>
      <w:r w:rsidR="00BC748A">
        <w:rPr>
          <w:rFonts w:ascii="Century Gothic" w:hAnsi="Century Gothic"/>
          <w:b/>
          <w:sz w:val="40"/>
          <w:szCs w:val="40"/>
          <w:u w:val="single"/>
        </w:rPr>
        <w:t>G</w:t>
      </w:r>
      <w:r w:rsidR="002E41AB">
        <w:rPr>
          <w:rFonts w:ascii="Century Gothic" w:hAnsi="Century Gothic"/>
          <w:b/>
          <w:sz w:val="40"/>
          <w:szCs w:val="40"/>
          <w:u w:val="single"/>
        </w:rPr>
        <w:t>ròòtste</w:t>
      </w:r>
      <w:proofErr w:type="spellEnd"/>
      <w:r w:rsidR="002E41AB">
        <w:rPr>
          <w:rFonts w:ascii="Century Gothic" w:hAnsi="Century Gothic"/>
          <w:b/>
          <w:sz w:val="40"/>
          <w:szCs w:val="40"/>
          <w:u w:val="single"/>
        </w:rPr>
        <w:t xml:space="preserve"> </w:t>
      </w:r>
      <w:r w:rsidR="00BC748A">
        <w:rPr>
          <w:rFonts w:ascii="Century Gothic" w:hAnsi="Century Gothic"/>
          <w:b/>
          <w:sz w:val="40"/>
          <w:szCs w:val="40"/>
          <w:u w:val="single"/>
        </w:rPr>
        <w:t>B</w:t>
      </w:r>
      <w:r w:rsidR="002E41AB">
        <w:rPr>
          <w:rFonts w:ascii="Century Gothic" w:hAnsi="Century Gothic"/>
          <w:b/>
          <w:sz w:val="40"/>
          <w:szCs w:val="40"/>
          <w:u w:val="single"/>
        </w:rPr>
        <w:t>oer”</w:t>
      </w:r>
    </w:p>
    <w:p w14:paraId="5A380A91" w14:textId="77777777" w:rsidR="00E60AB8" w:rsidRPr="00E60AB8" w:rsidRDefault="00074EC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Groep: </w:t>
      </w:r>
      <w:r w:rsidR="00F3771A">
        <w:rPr>
          <w:rFonts w:ascii="Century Gothic" w:hAnsi="Century Gothic"/>
          <w:sz w:val="28"/>
          <w:szCs w:val="28"/>
        </w:rPr>
        <w:t>middenbouw</w:t>
      </w:r>
      <w:r w:rsidR="00673429">
        <w:rPr>
          <w:rFonts w:ascii="Century Gothic" w:hAnsi="Century Gothic"/>
          <w:sz w:val="28"/>
          <w:szCs w:val="28"/>
        </w:rPr>
        <w:t>/bovenbouw</w:t>
      </w:r>
    </w:p>
    <w:p w14:paraId="32FA3FBB" w14:textId="77777777" w:rsidR="00E60AB8" w:rsidRDefault="00E60AB8">
      <w:pPr>
        <w:rPr>
          <w:rFonts w:ascii="Century Gothic" w:hAnsi="Century Gothic"/>
        </w:rPr>
      </w:pPr>
    </w:p>
    <w:p w14:paraId="456BC7B8" w14:textId="77777777" w:rsidR="00E60AB8" w:rsidRPr="00E60AB8" w:rsidRDefault="00E60AB8">
      <w:pPr>
        <w:rPr>
          <w:rFonts w:ascii="Century Gothic" w:hAnsi="Century Gothic"/>
          <w:b/>
          <w:sz w:val="28"/>
          <w:szCs w:val="28"/>
        </w:rPr>
      </w:pPr>
      <w:r w:rsidRPr="00E60AB8">
        <w:rPr>
          <w:rFonts w:ascii="Century Gothic" w:hAnsi="Century Gothic"/>
          <w:b/>
          <w:sz w:val="28"/>
          <w:szCs w:val="28"/>
        </w:rPr>
        <w:t>Doel lessuggestie</w:t>
      </w:r>
    </w:p>
    <w:p w14:paraId="52D9AF11" w14:textId="77777777" w:rsidR="00E60AB8" w:rsidRPr="00E60AB8" w:rsidRDefault="00074EC9" w:rsidP="00E60AB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De kinderen kunnen het lied </w:t>
      </w:r>
      <w:r w:rsidR="002E41AB">
        <w:rPr>
          <w:rFonts w:ascii="Century Gothic" w:hAnsi="Century Gothic"/>
        </w:rPr>
        <w:t>mee</w:t>
      </w:r>
      <w:r>
        <w:rPr>
          <w:rFonts w:ascii="Century Gothic" w:hAnsi="Century Gothic"/>
        </w:rPr>
        <w:t>zingen</w:t>
      </w:r>
      <w:r w:rsidR="00432A8D">
        <w:rPr>
          <w:rFonts w:ascii="Century Gothic" w:hAnsi="Century Gothic"/>
        </w:rPr>
        <w:t xml:space="preserve"> in het </w:t>
      </w:r>
      <w:proofErr w:type="spellStart"/>
      <w:r w:rsidR="00432A8D">
        <w:rPr>
          <w:rFonts w:ascii="Century Gothic" w:hAnsi="Century Gothic"/>
        </w:rPr>
        <w:t>Berregs</w:t>
      </w:r>
      <w:proofErr w:type="spellEnd"/>
      <w:r w:rsidR="00432A8D">
        <w:rPr>
          <w:rFonts w:ascii="Century Gothic" w:hAnsi="Century Gothic"/>
        </w:rPr>
        <w:t xml:space="preserve"> dialect</w:t>
      </w:r>
      <w:r w:rsidR="00205B68">
        <w:rPr>
          <w:rFonts w:ascii="Century Gothic" w:hAnsi="Century Gothic"/>
        </w:rPr>
        <w:t>.</w:t>
      </w:r>
      <w:r w:rsidR="00290314">
        <w:rPr>
          <w:rFonts w:ascii="Century Gothic" w:hAnsi="Century Gothic"/>
        </w:rPr>
        <w:t xml:space="preserve"> </w:t>
      </w:r>
      <w:r w:rsidR="00205B68">
        <w:rPr>
          <w:rFonts w:ascii="Century Gothic" w:hAnsi="Century Gothic"/>
        </w:rPr>
        <w:t>D</w:t>
      </w:r>
      <w:r w:rsidR="00290314">
        <w:rPr>
          <w:rFonts w:ascii="Century Gothic" w:hAnsi="Century Gothic"/>
        </w:rPr>
        <w:t>e kinderen</w:t>
      </w:r>
      <w:r w:rsidR="00205B68">
        <w:rPr>
          <w:rFonts w:ascii="Century Gothic" w:hAnsi="Century Gothic"/>
        </w:rPr>
        <w:t xml:space="preserve"> </w:t>
      </w:r>
      <w:r w:rsidR="003A1C53">
        <w:rPr>
          <w:rFonts w:ascii="Century Gothic" w:hAnsi="Century Gothic"/>
        </w:rPr>
        <w:t xml:space="preserve">kennen de betekenis </w:t>
      </w:r>
      <w:r w:rsidR="002E41AB">
        <w:rPr>
          <w:rFonts w:ascii="Century Gothic" w:hAnsi="Century Gothic"/>
        </w:rPr>
        <w:t xml:space="preserve">en uitspraak </w:t>
      </w:r>
      <w:r w:rsidR="003A1C53">
        <w:rPr>
          <w:rFonts w:ascii="Century Gothic" w:hAnsi="Century Gothic"/>
        </w:rPr>
        <w:t>van een paar typische woorden uit het lied</w:t>
      </w:r>
      <w:r w:rsidR="002E41AB">
        <w:rPr>
          <w:rFonts w:ascii="Century Gothic" w:hAnsi="Century Gothic"/>
        </w:rPr>
        <w:t xml:space="preserve"> (vooral groenten en dieren)</w:t>
      </w:r>
      <w:r w:rsidR="003A2E30">
        <w:rPr>
          <w:rFonts w:ascii="Century Gothic" w:hAnsi="Century Gothic"/>
        </w:rPr>
        <w:t>.</w:t>
      </w:r>
    </w:p>
    <w:p w14:paraId="041DF51F" w14:textId="77777777" w:rsidR="00E60AB8" w:rsidRDefault="00E60AB8">
      <w:pPr>
        <w:rPr>
          <w:rFonts w:ascii="Century Gothic" w:hAnsi="Century Gothic"/>
        </w:rPr>
      </w:pPr>
    </w:p>
    <w:p w14:paraId="0C5166DA" w14:textId="77777777" w:rsidR="00E60AB8" w:rsidRDefault="00E60AB8">
      <w:pPr>
        <w:rPr>
          <w:rFonts w:ascii="Century Gothic" w:hAnsi="Century Gothic"/>
          <w:b/>
          <w:sz w:val="28"/>
          <w:szCs w:val="28"/>
        </w:rPr>
      </w:pPr>
      <w:r w:rsidRPr="00E60AB8">
        <w:rPr>
          <w:rFonts w:ascii="Century Gothic" w:hAnsi="Century Gothic"/>
          <w:b/>
          <w:sz w:val="28"/>
          <w:szCs w:val="28"/>
        </w:rPr>
        <w:t>Uitleg leerkracht</w:t>
      </w:r>
    </w:p>
    <w:p w14:paraId="29E382B4" w14:textId="77777777" w:rsidR="00B5565A" w:rsidRDefault="002E41AB" w:rsidP="00D5735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Dit lied is het ‘B-kantje’ van 2002. Destijds was het motto “’t </w:t>
      </w:r>
      <w:proofErr w:type="spellStart"/>
      <w:r>
        <w:rPr>
          <w:rFonts w:ascii="Century Gothic" w:hAnsi="Century Gothic"/>
        </w:rPr>
        <w:t>zittem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ierzo</w:t>
      </w:r>
      <w:proofErr w:type="spellEnd"/>
      <w:r>
        <w:rPr>
          <w:rFonts w:ascii="Century Gothic" w:hAnsi="Century Gothic"/>
        </w:rPr>
        <w:t xml:space="preserve"> in de grond”. ‘De hof’ is een ander woord voor ‘tuin’ (denk maar aan het lied ‘klein, klein, kleutertje, wat doe jij in mijn hof?”). De refreinen worden gezongen door </w:t>
      </w:r>
      <w:r w:rsidR="00BC748A">
        <w:rPr>
          <w:rFonts w:ascii="Century Gothic" w:hAnsi="Century Gothic"/>
        </w:rPr>
        <w:t xml:space="preserve">een kinderkoor. De drie coupletten vormen een dialoog tussen de kinderen en de </w:t>
      </w:r>
      <w:proofErr w:type="spellStart"/>
      <w:r w:rsidR="00BC748A">
        <w:rPr>
          <w:rFonts w:ascii="Century Gothic" w:hAnsi="Century Gothic"/>
        </w:rPr>
        <w:t>Gròòtste</w:t>
      </w:r>
      <w:proofErr w:type="spellEnd"/>
      <w:r w:rsidR="00BC748A">
        <w:rPr>
          <w:rFonts w:ascii="Century Gothic" w:hAnsi="Century Gothic"/>
        </w:rPr>
        <w:t xml:space="preserve"> Boer.</w:t>
      </w:r>
    </w:p>
    <w:p w14:paraId="1819EE23" w14:textId="77777777" w:rsidR="00BC748A" w:rsidRDefault="00BC748A" w:rsidP="00D57354">
      <w:r>
        <w:rPr>
          <w:rFonts w:ascii="Century Gothic" w:hAnsi="Century Gothic"/>
        </w:rPr>
        <w:t xml:space="preserve">De functie en belangrijkste activiteiten van de </w:t>
      </w:r>
      <w:proofErr w:type="spellStart"/>
      <w:r>
        <w:rPr>
          <w:rFonts w:ascii="Century Gothic" w:hAnsi="Century Gothic"/>
        </w:rPr>
        <w:t>Gròòtste</w:t>
      </w:r>
      <w:proofErr w:type="spellEnd"/>
      <w:r>
        <w:rPr>
          <w:rFonts w:ascii="Century Gothic" w:hAnsi="Century Gothic"/>
        </w:rPr>
        <w:t xml:space="preserve"> Boer worden uitgelegd op de website van Stichting Vastenavend: </w:t>
      </w:r>
      <w:hyperlink r:id="rId6" w:history="1">
        <w:r w:rsidRPr="00BC748A">
          <w:rPr>
            <w:color w:val="0000FF"/>
            <w:u w:val="single"/>
          </w:rPr>
          <w:t xml:space="preserve">De </w:t>
        </w:r>
        <w:proofErr w:type="spellStart"/>
        <w:r w:rsidRPr="00BC748A">
          <w:rPr>
            <w:color w:val="0000FF"/>
            <w:u w:val="single"/>
          </w:rPr>
          <w:t>Gròòtste</w:t>
        </w:r>
        <w:proofErr w:type="spellEnd"/>
        <w:r w:rsidRPr="00BC748A">
          <w:rPr>
            <w:color w:val="0000FF"/>
            <w:u w:val="single"/>
          </w:rPr>
          <w:t xml:space="preserve"> Boer (stichtingvastenavend.nl)</w:t>
        </w:r>
      </w:hyperlink>
      <w:r>
        <w:t xml:space="preserve"> </w:t>
      </w:r>
    </w:p>
    <w:p w14:paraId="35D177C7" w14:textId="77777777" w:rsidR="00E559CA" w:rsidRPr="003A1C53" w:rsidRDefault="00E559CA">
      <w:pPr>
        <w:rPr>
          <w:rFonts w:ascii="Century Gothic" w:hAnsi="Century Gothic"/>
        </w:rPr>
      </w:pPr>
    </w:p>
    <w:p w14:paraId="3FECD693" w14:textId="77777777" w:rsidR="00E60AB8" w:rsidRPr="00E60AB8" w:rsidRDefault="00E60AB8">
      <w:pPr>
        <w:rPr>
          <w:rFonts w:ascii="Century Gothic" w:hAnsi="Century Gothic"/>
          <w:b/>
          <w:sz w:val="28"/>
          <w:szCs w:val="28"/>
        </w:rPr>
      </w:pPr>
      <w:r w:rsidRPr="00E60AB8">
        <w:rPr>
          <w:rFonts w:ascii="Century Gothic" w:hAnsi="Century Gothic"/>
          <w:b/>
          <w:sz w:val="28"/>
          <w:szCs w:val="28"/>
        </w:rPr>
        <w:t>Opdracht</w:t>
      </w:r>
    </w:p>
    <w:p w14:paraId="7BF0919A" w14:textId="77777777" w:rsidR="00D430C8" w:rsidRDefault="00EA4B4B" w:rsidP="00D430C8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 xml:space="preserve">gesprek: </w:t>
      </w:r>
      <w:r w:rsidR="00CE55EF">
        <w:rPr>
          <w:rFonts w:ascii="Century Gothic" w:hAnsi="Century Gothic"/>
          <w:bCs/>
        </w:rPr>
        <w:t xml:space="preserve">Luister samen met de lln. naar het lied (bepaal zelf of dat met of zonder de afgebeelde tekst kan). Stel vooraf luistervragen, zoals: Welke dieren komen in het lied voor? (kip, varken, geit). Welke groenten komen er in het lied voor? (wortel, spruiten, kool, prei, ui). </w:t>
      </w:r>
    </w:p>
    <w:p w14:paraId="570EB6BB" w14:textId="77777777" w:rsidR="00CE55EF" w:rsidRDefault="00CE55EF" w:rsidP="00D430C8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Welke Bergse woorden kennen de kinderen al? Welke woorden nog niet? Noteer deze woorden op het bord en bepaal met de lln. de Nederlandse vertaling.</w:t>
      </w:r>
    </w:p>
    <w:p w14:paraId="6A851273" w14:textId="77777777" w:rsidR="00CE55EF" w:rsidRPr="00CE55EF" w:rsidRDefault="00CE55EF" w:rsidP="00D430C8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De tekst van het lied staat op het digibord. Waarom zijn sommige zinnen vetgedrukt en sommige zinnen niet? (verschil tussen wie het zingt: de kinderen of de </w:t>
      </w:r>
      <w:proofErr w:type="spellStart"/>
      <w:r>
        <w:rPr>
          <w:rFonts w:ascii="Century Gothic" w:hAnsi="Century Gothic"/>
          <w:bCs/>
        </w:rPr>
        <w:t>Gròòtste</w:t>
      </w:r>
      <w:proofErr w:type="spellEnd"/>
      <w:r>
        <w:rPr>
          <w:rFonts w:ascii="Century Gothic" w:hAnsi="Century Gothic"/>
          <w:bCs/>
        </w:rPr>
        <w:t xml:space="preserve"> Boer).</w:t>
      </w:r>
    </w:p>
    <w:p w14:paraId="0E21C2E9" w14:textId="77777777" w:rsidR="00D430C8" w:rsidRDefault="000C7D3E" w:rsidP="00D841F4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Meez</w:t>
      </w:r>
      <w:r w:rsidR="0057692A">
        <w:rPr>
          <w:rFonts w:ascii="Century Gothic" w:hAnsi="Century Gothic"/>
          <w:b/>
        </w:rPr>
        <w:t>ingen:</w:t>
      </w:r>
      <w:r w:rsidR="0057692A">
        <w:rPr>
          <w:rFonts w:ascii="Century Gothic" w:hAnsi="Century Gothic"/>
        </w:rPr>
        <w:t xml:space="preserve"> laat de kinderen </w:t>
      </w:r>
      <w:r>
        <w:rPr>
          <w:rFonts w:ascii="Century Gothic" w:hAnsi="Century Gothic"/>
        </w:rPr>
        <w:t xml:space="preserve">de vetgedrukte tekst </w:t>
      </w:r>
      <w:r w:rsidR="00D430C8">
        <w:rPr>
          <w:rFonts w:ascii="Century Gothic" w:hAnsi="Century Gothic"/>
        </w:rPr>
        <w:t xml:space="preserve">al zachtjes meezingen. </w:t>
      </w:r>
      <w:r>
        <w:rPr>
          <w:rFonts w:ascii="Century Gothic" w:hAnsi="Century Gothic"/>
        </w:rPr>
        <w:t xml:space="preserve">Let daarbij op de rust in de eerste zin van de coupletten (stippellijntjes). Tijdens de zang van de </w:t>
      </w:r>
      <w:proofErr w:type="spellStart"/>
      <w:r>
        <w:rPr>
          <w:rFonts w:ascii="Century Gothic" w:hAnsi="Century Gothic"/>
        </w:rPr>
        <w:t>Gròòtste</w:t>
      </w:r>
      <w:proofErr w:type="spellEnd"/>
      <w:r>
        <w:rPr>
          <w:rFonts w:ascii="Century Gothic" w:hAnsi="Century Gothic"/>
        </w:rPr>
        <w:t xml:space="preserve"> Boer zijn de kinderen stil en luisteren naar de opname. Let op! elke 8</w:t>
      </w:r>
      <w:r w:rsidRPr="000C7D3E">
        <w:rPr>
          <w:rFonts w:ascii="Century Gothic" w:hAnsi="Century Gothic"/>
          <w:vertAlign w:val="superscript"/>
        </w:rPr>
        <w:t>e</w:t>
      </w:r>
      <w:r>
        <w:rPr>
          <w:rFonts w:ascii="Century Gothic" w:hAnsi="Century Gothic"/>
        </w:rPr>
        <w:t xml:space="preserve"> regel van het couplet is weer voor de kinderen.</w:t>
      </w:r>
    </w:p>
    <w:p w14:paraId="403F2528" w14:textId="77777777" w:rsidR="000C7D3E" w:rsidRDefault="000C7D3E" w:rsidP="00D841F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Als dit goed is gegaan wordt de opdracht omgekeerd: nu zingen de kinderen alleen de tekst van de </w:t>
      </w:r>
      <w:proofErr w:type="spellStart"/>
      <w:r>
        <w:rPr>
          <w:rFonts w:ascii="Century Gothic" w:hAnsi="Century Gothic"/>
        </w:rPr>
        <w:t>Gròòtste</w:t>
      </w:r>
      <w:proofErr w:type="spellEnd"/>
      <w:r>
        <w:rPr>
          <w:rFonts w:ascii="Century Gothic" w:hAnsi="Century Gothic"/>
        </w:rPr>
        <w:t xml:space="preserve"> Boer mee en zijn ze stil tijdens de vetgedrukte tekst.</w:t>
      </w:r>
    </w:p>
    <w:p w14:paraId="5181586E" w14:textId="77777777" w:rsidR="000C7D3E" w:rsidRDefault="000C7D3E" w:rsidP="00D841F4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Tot slot wordt de klas in 2 groepen verdeeld. De ene groep zingt de vetgedrukte tekst, de andere groep de tekst van de </w:t>
      </w:r>
      <w:proofErr w:type="spellStart"/>
      <w:r>
        <w:rPr>
          <w:rFonts w:ascii="Century Gothic" w:hAnsi="Century Gothic"/>
        </w:rPr>
        <w:t>Gròòtste</w:t>
      </w:r>
      <w:proofErr w:type="spellEnd"/>
      <w:r>
        <w:rPr>
          <w:rFonts w:ascii="Century Gothic" w:hAnsi="Century Gothic"/>
        </w:rPr>
        <w:t xml:space="preserve"> Boer. Wissel daarna van taak.</w:t>
      </w:r>
    </w:p>
    <w:p w14:paraId="6A2A5930" w14:textId="77777777" w:rsidR="006F5FEC" w:rsidRPr="008C7D63" w:rsidRDefault="009B3F95" w:rsidP="00E60AB8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 </w:t>
      </w:r>
    </w:p>
    <w:p w14:paraId="75AC6F7C" w14:textId="77777777" w:rsidR="00E60AB8" w:rsidRDefault="00E60AB8">
      <w:pPr>
        <w:rPr>
          <w:rFonts w:ascii="Century Gothic" w:hAnsi="Century Gothic"/>
          <w:b/>
          <w:sz w:val="28"/>
          <w:szCs w:val="28"/>
        </w:rPr>
      </w:pPr>
      <w:r w:rsidRPr="00E60AB8">
        <w:rPr>
          <w:rFonts w:ascii="Century Gothic" w:hAnsi="Century Gothic"/>
          <w:b/>
          <w:sz w:val="28"/>
          <w:szCs w:val="28"/>
        </w:rPr>
        <w:t>Aanvullende suggesties (voor uitbreiding opdracht)</w:t>
      </w:r>
    </w:p>
    <w:p w14:paraId="733DDB35" w14:textId="77777777" w:rsidR="000C7D3E" w:rsidRDefault="00BC5D20" w:rsidP="000C7D3E">
      <w:pPr>
        <w:rPr>
          <w:rFonts w:ascii="Century Gothic" w:hAnsi="Century Gothic"/>
        </w:rPr>
      </w:pPr>
      <w:r w:rsidRPr="00BC5D20">
        <w:rPr>
          <w:rFonts w:ascii="Century Gothic" w:hAnsi="Century Gothic"/>
        </w:rPr>
        <w:sym w:font="Wingdings" w:char="F0E0"/>
      </w:r>
      <w:r w:rsidR="000C7D3E">
        <w:rPr>
          <w:rFonts w:ascii="Century Gothic" w:hAnsi="Century Gothic"/>
        </w:rPr>
        <w:t xml:space="preserve">Verdeel de klas in </w:t>
      </w:r>
      <w:r w:rsidR="00111ECE">
        <w:rPr>
          <w:rFonts w:ascii="Century Gothic" w:hAnsi="Century Gothic"/>
        </w:rPr>
        <w:t xml:space="preserve">3 </w:t>
      </w:r>
      <w:r w:rsidR="000C7D3E">
        <w:rPr>
          <w:rFonts w:ascii="Century Gothic" w:hAnsi="Century Gothic"/>
        </w:rPr>
        <w:t>groepen:</w:t>
      </w:r>
    </w:p>
    <w:p w14:paraId="270F8780" w14:textId="77777777" w:rsidR="000C7D3E" w:rsidRDefault="000C7D3E" w:rsidP="000C7D3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groep </w:t>
      </w:r>
      <w:r w:rsidR="00BC5D20">
        <w:rPr>
          <w:rFonts w:ascii="Century Gothic" w:hAnsi="Century Gothic"/>
        </w:rPr>
        <w:t>1</w:t>
      </w:r>
      <w:r>
        <w:rPr>
          <w:rFonts w:ascii="Century Gothic" w:hAnsi="Century Gothic"/>
        </w:rPr>
        <w:t xml:space="preserve"> zingt </w:t>
      </w:r>
      <w:r w:rsidR="00111ECE">
        <w:rPr>
          <w:rFonts w:ascii="Century Gothic" w:hAnsi="Century Gothic"/>
        </w:rPr>
        <w:t>het 1</w:t>
      </w:r>
      <w:r w:rsidR="00111ECE" w:rsidRPr="00111ECE">
        <w:rPr>
          <w:rFonts w:ascii="Century Gothic" w:hAnsi="Century Gothic"/>
          <w:vertAlign w:val="superscript"/>
        </w:rPr>
        <w:t>e</w:t>
      </w:r>
      <w:r w:rsidR="00111ECE">
        <w:rPr>
          <w:rFonts w:ascii="Century Gothic" w:hAnsi="Century Gothic"/>
        </w:rPr>
        <w:t xml:space="preserve"> refrein en </w:t>
      </w:r>
      <w:r>
        <w:rPr>
          <w:rFonts w:ascii="Century Gothic" w:hAnsi="Century Gothic"/>
        </w:rPr>
        <w:t xml:space="preserve">couplet waarbij 1 lln. uit dat groepje de solo van de </w:t>
      </w:r>
      <w:proofErr w:type="spellStart"/>
      <w:r>
        <w:rPr>
          <w:rFonts w:ascii="Century Gothic" w:hAnsi="Century Gothic"/>
        </w:rPr>
        <w:t>Gròòtste</w:t>
      </w:r>
      <w:proofErr w:type="spellEnd"/>
      <w:r>
        <w:rPr>
          <w:rFonts w:ascii="Century Gothic" w:hAnsi="Century Gothic"/>
        </w:rPr>
        <w:t xml:space="preserve"> Boer(in) zingt</w:t>
      </w:r>
      <w:r w:rsidR="00BC5D20">
        <w:rPr>
          <w:rFonts w:ascii="Century Gothic" w:hAnsi="Century Gothic"/>
        </w:rPr>
        <w:t>.</w:t>
      </w:r>
    </w:p>
    <w:p w14:paraId="19CE0E19" w14:textId="77777777" w:rsidR="00BC5D20" w:rsidRDefault="00BC5D20" w:rsidP="000C7D3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groep 2 idem voor </w:t>
      </w:r>
      <w:r w:rsidR="00111ECE">
        <w:rPr>
          <w:rFonts w:ascii="Century Gothic" w:hAnsi="Century Gothic"/>
        </w:rPr>
        <w:t xml:space="preserve"> 2</w:t>
      </w:r>
      <w:r w:rsidR="00111ECE" w:rsidRPr="00111ECE">
        <w:rPr>
          <w:rFonts w:ascii="Century Gothic" w:hAnsi="Century Gothic"/>
          <w:vertAlign w:val="superscript"/>
        </w:rPr>
        <w:t>e</w:t>
      </w:r>
      <w:r w:rsidR="00111ECE">
        <w:rPr>
          <w:rFonts w:ascii="Century Gothic" w:hAnsi="Century Gothic"/>
        </w:rPr>
        <w:t xml:space="preserve"> refrein en </w:t>
      </w:r>
      <w:r>
        <w:rPr>
          <w:rFonts w:ascii="Century Gothic" w:hAnsi="Century Gothic"/>
        </w:rPr>
        <w:t xml:space="preserve">couplet </w:t>
      </w:r>
    </w:p>
    <w:p w14:paraId="10FF8B55" w14:textId="77777777" w:rsidR="00BC5D20" w:rsidRDefault="00BC5D20" w:rsidP="000C7D3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groep 3 idem voor </w:t>
      </w:r>
      <w:r w:rsidR="00111ECE">
        <w:rPr>
          <w:rFonts w:ascii="Century Gothic" w:hAnsi="Century Gothic"/>
        </w:rPr>
        <w:t>3</w:t>
      </w:r>
      <w:r w:rsidR="00111ECE" w:rsidRPr="00111ECE">
        <w:rPr>
          <w:rFonts w:ascii="Century Gothic" w:hAnsi="Century Gothic"/>
          <w:vertAlign w:val="superscript"/>
        </w:rPr>
        <w:t>e</w:t>
      </w:r>
      <w:r w:rsidR="00111ECE">
        <w:rPr>
          <w:rFonts w:ascii="Century Gothic" w:hAnsi="Century Gothic"/>
        </w:rPr>
        <w:t xml:space="preserve"> refrein en </w:t>
      </w:r>
      <w:r>
        <w:rPr>
          <w:rFonts w:ascii="Century Gothic" w:hAnsi="Century Gothic"/>
        </w:rPr>
        <w:t xml:space="preserve">couplet </w:t>
      </w:r>
    </w:p>
    <w:p w14:paraId="369102D6" w14:textId="77777777" w:rsidR="00BC5D20" w:rsidRDefault="00111ECE" w:rsidP="000C7D3E">
      <w:pPr>
        <w:rPr>
          <w:rFonts w:ascii="Century Gothic" w:hAnsi="Century Gothic"/>
        </w:rPr>
      </w:pPr>
      <w:r>
        <w:rPr>
          <w:rFonts w:ascii="Century Gothic" w:hAnsi="Century Gothic"/>
        </w:rPr>
        <w:t>De laatste 2x refrein zingt de hele klas.</w:t>
      </w:r>
    </w:p>
    <w:p w14:paraId="7426A61A" w14:textId="77777777" w:rsidR="00BC5D20" w:rsidRDefault="00BC5D20" w:rsidP="000C7D3E">
      <w:pPr>
        <w:rPr>
          <w:rFonts w:ascii="Century Gothic" w:hAnsi="Century Gothic"/>
        </w:rPr>
      </w:pPr>
    </w:p>
    <w:p w14:paraId="09BF35E6" w14:textId="77777777" w:rsidR="00BC5D20" w:rsidRDefault="00BC5D20" w:rsidP="00BC5D20">
      <w:pPr>
        <w:rPr>
          <w:rFonts w:ascii="Century Gothic" w:hAnsi="Century Gothic"/>
        </w:rPr>
      </w:pPr>
      <w:r w:rsidRPr="00BC5D20">
        <w:rPr>
          <w:rFonts w:ascii="Century Gothic" w:hAnsi="Century Gothic"/>
        </w:rPr>
        <w:sym w:font="Wingdings" w:char="F0E0"/>
      </w:r>
      <w:r>
        <w:rPr>
          <w:rFonts w:ascii="Century Gothic" w:hAnsi="Century Gothic"/>
        </w:rPr>
        <w:t xml:space="preserve"> mini-musical: laat een groepje lln. een kort toneelstukje bedenken, inoefenen en uitvoeren waarbij de inhoud van het lied de verhaallijn vormt. Mogelijke rollen zijn: kinderen / </w:t>
      </w:r>
      <w:proofErr w:type="spellStart"/>
      <w:r>
        <w:rPr>
          <w:rFonts w:ascii="Century Gothic" w:hAnsi="Century Gothic"/>
        </w:rPr>
        <w:t>Gròòtste</w:t>
      </w:r>
      <w:proofErr w:type="spellEnd"/>
      <w:r>
        <w:rPr>
          <w:rFonts w:ascii="Century Gothic" w:hAnsi="Century Gothic"/>
        </w:rPr>
        <w:t xml:space="preserve"> Boer en/of Boerin / kippen / varken / Steketee / Nar / </w:t>
      </w:r>
      <w:proofErr w:type="spellStart"/>
      <w:r>
        <w:rPr>
          <w:rFonts w:ascii="Century Gothic" w:hAnsi="Century Gothic"/>
        </w:rPr>
        <w:t>Oog’eid</w:t>
      </w:r>
      <w:proofErr w:type="spellEnd"/>
      <w:r>
        <w:rPr>
          <w:rFonts w:ascii="Century Gothic" w:hAnsi="Century Gothic"/>
        </w:rPr>
        <w:t xml:space="preserve"> / heks </w:t>
      </w:r>
      <w:proofErr w:type="spellStart"/>
      <w:r>
        <w:rPr>
          <w:rFonts w:ascii="Century Gothic" w:hAnsi="Century Gothic"/>
        </w:rPr>
        <w:t>Wana</w:t>
      </w:r>
      <w:proofErr w:type="spellEnd"/>
      <w:r>
        <w:rPr>
          <w:rFonts w:ascii="Century Gothic" w:hAnsi="Century Gothic"/>
        </w:rPr>
        <w:t>.</w:t>
      </w:r>
    </w:p>
    <w:p w14:paraId="0783752D" w14:textId="77777777" w:rsidR="00BC5D20" w:rsidRDefault="00BC5D20" w:rsidP="00BC5D2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Tijdens of na het toneelstukje wordt door het groepje met hulp van de rest van de klas het lied gezongen. </w:t>
      </w:r>
    </w:p>
    <w:p w14:paraId="28D61ED7" w14:textId="77777777" w:rsidR="00E9014D" w:rsidRDefault="00E9014D" w:rsidP="00BC5D20">
      <w:pPr>
        <w:rPr>
          <w:rFonts w:ascii="Century Gothic" w:hAnsi="Century Gothic"/>
        </w:rPr>
      </w:pPr>
    </w:p>
    <w:p w14:paraId="251AD07F" w14:textId="62A68363" w:rsidR="00BC5D20" w:rsidRPr="00BC5D20" w:rsidRDefault="00BC5D20" w:rsidP="00BC5D2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Bij deze lessuggestie hoort een </w:t>
      </w:r>
      <w:proofErr w:type="spellStart"/>
      <w:r>
        <w:rPr>
          <w:rFonts w:ascii="Century Gothic" w:hAnsi="Century Gothic"/>
        </w:rPr>
        <w:t>powerpoint</w:t>
      </w:r>
      <w:proofErr w:type="spellEnd"/>
      <w:r>
        <w:rPr>
          <w:rFonts w:ascii="Century Gothic" w:hAnsi="Century Gothic"/>
        </w:rPr>
        <w:t xml:space="preserve"> voorstelling</w:t>
      </w:r>
      <w:r w:rsidR="00111ECE">
        <w:rPr>
          <w:rFonts w:ascii="Century Gothic" w:hAnsi="Century Gothic"/>
        </w:rPr>
        <w:t xml:space="preserve"> waarbij op dia 1 de gehele tekst te zien is en de mogelijkheid om de ingezongen te laten horen. Vanaf dia 2 wordt het lied automatisch afgespeeld waarbij per dia één couplet mee te lezen is. De dia’s verspringen automatisch.</w:t>
      </w:r>
    </w:p>
    <w:sectPr w:rsidR="00BC5D20" w:rsidRPr="00BC5D20" w:rsidSect="00E60AB8">
      <w:headerReference w:type="default" r:id="rId7"/>
      <w:footerReference w:type="default" r:id="rId8"/>
      <w:pgSz w:w="11906" w:h="16838"/>
      <w:pgMar w:top="1985" w:right="1417" w:bottom="1417" w:left="1417" w:header="708" w:footer="9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FEBDC" w14:textId="77777777" w:rsidR="00DC7425" w:rsidRDefault="00DC7425" w:rsidP="00E60AB8">
      <w:pPr>
        <w:spacing w:after="0" w:line="240" w:lineRule="auto"/>
      </w:pPr>
      <w:r>
        <w:separator/>
      </w:r>
    </w:p>
  </w:endnote>
  <w:endnote w:type="continuationSeparator" w:id="0">
    <w:p w14:paraId="1D420561" w14:textId="77777777" w:rsidR="00DC7425" w:rsidRDefault="00DC7425" w:rsidP="00E6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C8499" w14:textId="77777777" w:rsidR="00192E62" w:rsidRPr="00E60AB8" w:rsidRDefault="009742D7" w:rsidP="009742D7">
    <w:pPr>
      <w:pStyle w:val="Voettekst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b/>
      </w:rPr>
      <w:t>Lessuggestie “</w:t>
    </w:r>
    <w:r w:rsidR="00B467FA">
      <w:rPr>
        <w:rFonts w:ascii="Century Gothic" w:hAnsi="Century Gothic"/>
        <w:b/>
      </w:rPr>
      <w:t xml:space="preserve">in </w:t>
    </w:r>
    <w:proofErr w:type="spellStart"/>
    <w:r w:rsidR="00B467FA">
      <w:rPr>
        <w:rFonts w:ascii="Century Gothic" w:hAnsi="Century Gothic"/>
        <w:b/>
      </w:rPr>
      <w:t>d’n</w:t>
    </w:r>
    <w:proofErr w:type="spellEnd"/>
    <w:r w:rsidR="00B467FA">
      <w:rPr>
        <w:rFonts w:ascii="Century Gothic" w:hAnsi="Century Gothic"/>
        <w:b/>
      </w:rPr>
      <w:t xml:space="preserve"> of van de </w:t>
    </w:r>
    <w:proofErr w:type="spellStart"/>
    <w:r w:rsidR="00B467FA">
      <w:rPr>
        <w:rFonts w:ascii="Century Gothic" w:hAnsi="Century Gothic"/>
        <w:b/>
      </w:rPr>
      <w:t>Gròòtste</w:t>
    </w:r>
    <w:proofErr w:type="spellEnd"/>
    <w:r w:rsidR="00B467FA">
      <w:rPr>
        <w:rFonts w:ascii="Century Gothic" w:hAnsi="Century Gothic"/>
        <w:b/>
      </w:rPr>
      <w:t xml:space="preserve"> Boer”          </w:t>
    </w:r>
    <w:r w:rsidR="008027B5">
      <w:rPr>
        <w:rFonts w:ascii="Century Gothic" w:hAnsi="Century Gothic"/>
        <w:b/>
      </w:rPr>
      <w:t xml:space="preserve">      </w:t>
    </w:r>
    <w:r w:rsidR="00EA4B4B">
      <w:rPr>
        <w:rFonts w:ascii="Century Gothic" w:hAnsi="Century Gothic"/>
        <w:b/>
      </w:rPr>
      <w:t xml:space="preserve">      </w:t>
    </w:r>
    <w:r w:rsidR="00EA4B4B" w:rsidRPr="00EA4B4B">
      <w:rPr>
        <w:rFonts w:ascii="Century Gothic" w:hAnsi="Century Gothic"/>
      </w:rPr>
      <w:t>w</w:t>
    </w:r>
    <w:r w:rsidR="00192E62">
      <w:rPr>
        <w:rFonts w:ascii="Century Gothic" w:hAnsi="Century Gothic"/>
      </w:rPr>
      <w:t>ww.kindervastenavend.nl</w:t>
    </w:r>
  </w:p>
  <w:p w14:paraId="4C079C7A" w14:textId="77777777" w:rsidR="00192E62" w:rsidRDefault="00192E62" w:rsidP="00192E62">
    <w:pPr>
      <w:pStyle w:val="Voettekst"/>
      <w:pBdr>
        <w:top w:val="single" w:sz="4" w:space="1" w:color="auto"/>
      </w:pBdr>
      <w:jc w:val="right"/>
      <w:rPr>
        <w:rFonts w:ascii="Century Gothic" w:hAnsi="Century Gothic"/>
      </w:rPr>
    </w:pPr>
  </w:p>
  <w:p w14:paraId="5B0AC551" w14:textId="77777777" w:rsidR="00E60AB8" w:rsidRDefault="00E60AB8" w:rsidP="00192E62">
    <w:pPr>
      <w:pStyle w:val="Voettekst"/>
      <w:pBdr>
        <w:top w:val="single" w:sz="4" w:space="1" w:color="auto"/>
      </w:pBdr>
      <w:jc w:val="right"/>
      <w:rPr>
        <w:rFonts w:ascii="Century Gothic" w:hAnsi="Century Gothic"/>
      </w:rPr>
    </w:pPr>
    <w:r w:rsidRPr="00E60AB8">
      <w:rPr>
        <w:rFonts w:ascii="Century Gothic" w:hAnsi="Century Gothic"/>
      </w:rPr>
      <w:t>© Stichting Vastenavend</w:t>
    </w:r>
  </w:p>
  <w:p w14:paraId="47409BD4" w14:textId="77777777" w:rsidR="00192E62" w:rsidRDefault="00192E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59D1E" w14:textId="77777777" w:rsidR="00DC7425" w:rsidRDefault="00DC7425" w:rsidP="00E60AB8">
      <w:pPr>
        <w:spacing w:after="0" w:line="240" w:lineRule="auto"/>
      </w:pPr>
      <w:r>
        <w:separator/>
      </w:r>
    </w:p>
  </w:footnote>
  <w:footnote w:type="continuationSeparator" w:id="0">
    <w:p w14:paraId="61237212" w14:textId="77777777" w:rsidR="00DC7425" w:rsidRDefault="00DC7425" w:rsidP="00E60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81148" w14:textId="77777777" w:rsidR="00E60AB8" w:rsidRDefault="00CF69E4" w:rsidP="00E60AB8">
    <w:pPr>
      <w:pStyle w:val="Koptekst"/>
      <w:jc w:val="center"/>
    </w:pPr>
    <w:r w:rsidRPr="00120AAB">
      <w:rPr>
        <w:noProof/>
        <w:lang w:eastAsia="nl-NL"/>
      </w:rPr>
      <w:drawing>
        <wp:inline distT="0" distB="0" distL="0" distR="0" wp14:anchorId="7095D7A0" wp14:editId="3F7E1601">
          <wp:extent cx="3381375" cy="777327"/>
          <wp:effectExtent l="0" t="0" r="0" b="3810"/>
          <wp:docPr id="1" name="Afbeelding 1" descr="D:\Dropbox\SV-Kindervastenavend.nl\02-Website-werkdocumenten\Logo Kindervastenavend\Logo_SV_Kindervastenave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SV-Kindervastenavend.nl\02-Website-werkdocumenten\Logo Kindervastenavend\Logo_SV_Kindervastenave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9372" cy="802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B8"/>
    <w:rsid w:val="0002459A"/>
    <w:rsid w:val="00074EC9"/>
    <w:rsid w:val="000C7D3E"/>
    <w:rsid w:val="00111900"/>
    <w:rsid w:val="00111ECE"/>
    <w:rsid w:val="00120AAB"/>
    <w:rsid w:val="00184441"/>
    <w:rsid w:val="00192E62"/>
    <w:rsid w:val="001A542A"/>
    <w:rsid w:val="00205B68"/>
    <w:rsid w:val="00290314"/>
    <w:rsid w:val="002C0C18"/>
    <w:rsid w:val="002C17F6"/>
    <w:rsid w:val="002E41AB"/>
    <w:rsid w:val="003441C4"/>
    <w:rsid w:val="00364712"/>
    <w:rsid w:val="0037514E"/>
    <w:rsid w:val="003A1C53"/>
    <w:rsid w:val="003A2755"/>
    <w:rsid w:val="003A2E30"/>
    <w:rsid w:val="003A7459"/>
    <w:rsid w:val="00431668"/>
    <w:rsid w:val="00432A8D"/>
    <w:rsid w:val="004633ED"/>
    <w:rsid w:val="004D0A10"/>
    <w:rsid w:val="00504B9C"/>
    <w:rsid w:val="005263AA"/>
    <w:rsid w:val="00561B6D"/>
    <w:rsid w:val="0057692A"/>
    <w:rsid w:val="00581F29"/>
    <w:rsid w:val="005B2DCB"/>
    <w:rsid w:val="005D1B6C"/>
    <w:rsid w:val="00642777"/>
    <w:rsid w:val="00667AEE"/>
    <w:rsid w:val="00673429"/>
    <w:rsid w:val="006734F8"/>
    <w:rsid w:val="00674A9A"/>
    <w:rsid w:val="006D0550"/>
    <w:rsid w:val="006F5FEC"/>
    <w:rsid w:val="007554F7"/>
    <w:rsid w:val="00794696"/>
    <w:rsid w:val="007E2C4C"/>
    <w:rsid w:val="00802480"/>
    <w:rsid w:val="008027B5"/>
    <w:rsid w:val="0084234D"/>
    <w:rsid w:val="008678E2"/>
    <w:rsid w:val="008C3A2B"/>
    <w:rsid w:val="008C5F9D"/>
    <w:rsid w:val="008C7D63"/>
    <w:rsid w:val="009742D7"/>
    <w:rsid w:val="009A03CA"/>
    <w:rsid w:val="009B3F95"/>
    <w:rsid w:val="009B437D"/>
    <w:rsid w:val="009C5523"/>
    <w:rsid w:val="00AF16D3"/>
    <w:rsid w:val="00B20320"/>
    <w:rsid w:val="00B467FA"/>
    <w:rsid w:val="00B5565A"/>
    <w:rsid w:val="00BB0B18"/>
    <w:rsid w:val="00BC5D20"/>
    <w:rsid w:val="00BC748A"/>
    <w:rsid w:val="00BE2171"/>
    <w:rsid w:val="00C0020E"/>
    <w:rsid w:val="00C11775"/>
    <w:rsid w:val="00C1469C"/>
    <w:rsid w:val="00C31607"/>
    <w:rsid w:val="00C375F4"/>
    <w:rsid w:val="00CA3D0B"/>
    <w:rsid w:val="00CD5B61"/>
    <w:rsid w:val="00CE55EF"/>
    <w:rsid w:val="00CF69E4"/>
    <w:rsid w:val="00D10F58"/>
    <w:rsid w:val="00D430C8"/>
    <w:rsid w:val="00D57354"/>
    <w:rsid w:val="00D63AA1"/>
    <w:rsid w:val="00D841F4"/>
    <w:rsid w:val="00DA48D4"/>
    <w:rsid w:val="00DC7425"/>
    <w:rsid w:val="00DD4FC8"/>
    <w:rsid w:val="00E10271"/>
    <w:rsid w:val="00E204A0"/>
    <w:rsid w:val="00E33299"/>
    <w:rsid w:val="00E50095"/>
    <w:rsid w:val="00E54F73"/>
    <w:rsid w:val="00E559CA"/>
    <w:rsid w:val="00E60AB8"/>
    <w:rsid w:val="00E669F5"/>
    <w:rsid w:val="00E9014D"/>
    <w:rsid w:val="00EA4B4B"/>
    <w:rsid w:val="00F017B4"/>
    <w:rsid w:val="00F3771A"/>
    <w:rsid w:val="00F50965"/>
    <w:rsid w:val="00FA78F2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808D8"/>
  <w15:docId w15:val="{BD78C602-7C0B-415A-AD9F-93180F53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0AB8"/>
  </w:style>
  <w:style w:type="paragraph" w:styleId="Voettekst">
    <w:name w:val="footer"/>
    <w:basedOn w:val="Standaard"/>
    <w:link w:val="VoettekstChar"/>
    <w:uiPriority w:val="99"/>
    <w:unhideWhenUsed/>
    <w:rsid w:val="00E6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0AB8"/>
  </w:style>
  <w:style w:type="paragraph" w:styleId="Ballontekst">
    <w:name w:val="Balloon Text"/>
    <w:basedOn w:val="Standaard"/>
    <w:link w:val="BallontekstChar"/>
    <w:uiPriority w:val="99"/>
    <w:semiHidden/>
    <w:unhideWhenUsed/>
    <w:rsid w:val="0050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4B9C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245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C5F9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ichtingvastenavend.nl/organizasie/oofdrolle/de-grootste-bo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Ard-Jan Bruijs</dc:creator>
  <cp:lastModifiedBy>Jeroen Wierikx</cp:lastModifiedBy>
  <cp:revision>4</cp:revision>
  <dcterms:created xsi:type="dcterms:W3CDTF">2021-01-14T09:54:00Z</dcterms:created>
  <dcterms:modified xsi:type="dcterms:W3CDTF">2021-01-19T14:09:00Z</dcterms:modified>
</cp:coreProperties>
</file>